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B1EC21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777B17">
        <w:rPr>
          <w:rFonts w:ascii="Arial" w:hAnsi="Arial" w:cs="Arial"/>
          <w:b/>
          <w:sz w:val="22"/>
          <w:szCs w:val="22"/>
        </w:rPr>
        <w:t>»</w:t>
      </w:r>
      <w:r w:rsidR="00777B17" w:rsidRPr="00777B17">
        <w:rPr>
          <w:rFonts w:ascii="Arial" w:hAnsi="Arial" w:cs="Arial"/>
          <w:b/>
          <w:bCs/>
          <w:sz w:val="22"/>
          <w:szCs w:val="22"/>
        </w:rPr>
        <w:t>Večnamenska pot in pločnik Dobova – Rigonce (1. in 2. faza)</w:t>
      </w:r>
      <w:r w:rsidR="00573C4F" w:rsidRPr="00777B17">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777B17" w:rsidRDefault="001D601C" w:rsidP="003D57CA">
      <w:pPr>
        <w:numPr>
          <w:ilvl w:val="0"/>
          <w:numId w:val="14"/>
        </w:numPr>
        <w:ind w:left="709" w:hanging="425"/>
        <w:jc w:val="both"/>
        <w:rPr>
          <w:rFonts w:ascii="Arial" w:hAnsi="Arial" w:cs="Arial"/>
          <w:sz w:val="22"/>
          <w:szCs w:val="22"/>
        </w:rPr>
      </w:pPr>
      <w:r w:rsidRPr="00777B17">
        <w:rPr>
          <w:rFonts w:ascii="Arial" w:hAnsi="Arial" w:cs="Arial"/>
          <w:sz w:val="22"/>
          <w:szCs w:val="22"/>
        </w:rPr>
        <w:lastRenderedPageBreak/>
        <w:t xml:space="preserve">Da v zadnjih </w:t>
      </w:r>
      <w:r w:rsidR="00104FDE" w:rsidRPr="00777B17">
        <w:rPr>
          <w:rFonts w:ascii="Arial" w:hAnsi="Arial" w:cs="Arial"/>
          <w:sz w:val="22"/>
          <w:szCs w:val="22"/>
        </w:rPr>
        <w:t>petih</w:t>
      </w:r>
      <w:r w:rsidRPr="00777B17">
        <w:rPr>
          <w:rFonts w:ascii="Arial" w:hAnsi="Arial" w:cs="Arial"/>
          <w:sz w:val="22"/>
          <w:szCs w:val="22"/>
        </w:rPr>
        <w:t xml:space="preserve"> mesecih pred oddajo </w:t>
      </w:r>
      <w:r w:rsidR="00DA0DEA" w:rsidRPr="00777B17">
        <w:rPr>
          <w:rFonts w:ascii="Arial" w:hAnsi="Arial" w:cs="Arial"/>
          <w:sz w:val="22"/>
          <w:szCs w:val="22"/>
        </w:rPr>
        <w:t>te ponudbe</w:t>
      </w:r>
      <w:r w:rsidRPr="00777B17">
        <w:rPr>
          <w:rFonts w:ascii="Arial" w:hAnsi="Arial" w:cs="Arial"/>
          <w:sz w:val="22"/>
          <w:szCs w:val="22"/>
        </w:rPr>
        <w:t xml:space="preserve"> nismo imeli blokiranega transakcijskega računa – velja za vse transakcijske račune, s katerimi poslujemo.</w:t>
      </w:r>
    </w:p>
    <w:p w14:paraId="0A1B6522" w14:textId="142B07A4" w:rsidR="00B12EB6" w:rsidRPr="00777B17"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777B17">
        <w:rPr>
          <w:rFonts w:asciiTheme="minorHAnsi" w:hAnsiTheme="minorHAnsi" w:cstheme="minorHAnsi"/>
        </w:rPr>
        <w:t xml:space="preserve">Da imamo sklenjeno ustrezno zavarovanje za </w:t>
      </w:r>
      <w:r w:rsidRPr="00777B17">
        <w:rPr>
          <w:rFonts w:ascii="Arial" w:hAnsi="Arial" w:cs="Arial"/>
        </w:rPr>
        <w:t>škodo, ki bi utegnila nastati naročniku ali tretjim osebam v zvezi z opravljanjem naše dejavnosti v višini najmanj 50.000,00 EUR v skladu s 14. členom Gradbenega zakona.</w:t>
      </w:r>
    </w:p>
    <w:p w14:paraId="51D0D2A7" w14:textId="67C3CEA3" w:rsidR="009B044F" w:rsidRPr="00777B17" w:rsidRDefault="009B044F" w:rsidP="00777B17">
      <w:pPr>
        <w:numPr>
          <w:ilvl w:val="0"/>
          <w:numId w:val="14"/>
        </w:numPr>
        <w:ind w:left="709" w:hanging="425"/>
        <w:jc w:val="both"/>
        <w:rPr>
          <w:rFonts w:ascii="Arial" w:hAnsi="Arial" w:cs="Arial"/>
          <w:sz w:val="22"/>
          <w:szCs w:val="22"/>
        </w:rPr>
      </w:pPr>
      <w:r w:rsidRPr="00777B17">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1690EF68" w:rsidR="00085826" w:rsidRPr="00777B17" w:rsidRDefault="00085826" w:rsidP="00777B17">
            <w:pPr>
              <w:numPr>
                <w:ilvl w:val="0"/>
                <w:numId w:val="14"/>
              </w:numPr>
              <w:ind w:left="709" w:right="-2" w:hanging="425"/>
              <w:jc w:val="both"/>
              <w:rPr>
                <w:rFonts w:ascii="Arial" w:hAnsi="Arial" w:cs="Arial"/>
                <w:sz w:val="22"/>
                <w:szCs w:val="22"/>
              </w:rPr>
            </w:pPr>
            <w:r w:rsidRPr="00777B17">
              <w:rPr>
                <w:rFonts w:ascii="Arial" w:hAnsi="Arial" w:cs="Arial"/>
                <w:sz w:val="22"/>
                <w:szCs w:val="22"/>
              </w:rPr>
              <w:t xml:space="preserve">Da bomo, če bomo izbrani za izvedbo predmetnega naročila, </w:t>
            </w:r>
            <w:r w:rsidRPr="00777B17">
              <w:rPr>
                <w:rFonts w:ascii="Arial" w:hAnsi="Arial" w:cs="Arial"/>
              </w:rPr>
              <w:t>naročniku dostavili ustrezne finančne instrumente za zavarovanje dobre izvedbe del skladu z določili razpisne dokumentacije za predmetno javno naročilo.</w:t>
            </w:r>
          </w:p>
          <w:p w14:paraId="57216036" w14:textId="77777777" w:rsidR="00085826" w:rsidRPr="00777B17" w:rsidRDefault="00085826" w:rsidP="00E568A4">
            <w:pPr>
              <w:pStyle w:val="Odstavekseznama"/>
              <w:spacing w:after="0" w:line="240" w:lineRule="auto"/>
              <w:ind w:left="714" w:right="-2"/>
              <w:jc w:val="both"/>
              <w:rPr>
                <w:rFonts w:ascii="Arial" w:hAnsi="Arial" w:cs="Arial"/>
              </w:rPr>
            </w:pPr>
          </w:p>
          <w:p w14:paraId="6CF784B1" w14:textId="77777777" w:rsidR="00A740D8" w:rsidRPr="00777B17" w:rsidRDefault="00A740D8" w:rsidP="00A740D8">
            <w:pPr>
              <w:pStyle w:val="Odstavekseznama"/>
              <w:spacing w:after="0" w:line="240" w:lineRule="auto"/>
              <w:ind w:left="644"/>
              <w:jc w:val="both"/>
              <w:rPr>
                <w:rFonts w:ascii="Arial" w:hAnsi="Arial" w:cs="Arial"/>
                <w:b/>
              </w:rPr>
            </w:pPr>
            <w:r w:rsidRPr="00777B17">
              <w:rPr>
                <w:rFonts w:ascii="Arial" w:hAnsi="Arial" w:cs="Arial"/>
                <w:b/>
              </w:rPr>
              <w:t xml:space="preserve">Pogoj v celoti izpolnjuje </w:t>
            </w:r>
            <w:r w:rsidRPr="00777B17">
              <w:rPr>
                <w:rFonts w:ascii="Arial" w:hAnsi="Arial" w:cs="Arial"/>
                <w:i/>
              </w:rPr>
              <w:t>(navedba partnerja):</w:t>
            </w:r>
            <w:r w:rsidRPr="00777B17">
              <w:rPr>
                <w:rFonts w:ascii="Arial" w:hAnsi="Arial" w:cs="Arial"/>
                <w:b/>
              </w:rPr>
              <w:t xml:space="preserve"> </w:t>
            </w:r>
            <w:r w:rsidRPr="00777B17">
              <w:rPr>
                <w:rFonts w:ascii="Arial" w:hAnsi="Arial" w:cs="Arial"/>
              </w:rPr>
              <w:t>_________________________________________________________.</w:t>
            </w:r>
          </w:p>
          <w:p w14:paraId="4EB5AE09" w14:textId="77777777" w:rsidR="00085826" w:rsidRPr="00777B17" w:rsidRDefault="00085826" w:rsidP="00E568A4">
            <w:pPr>
              <w:jc w:val="both"/>
              <w:rPr>
                <w:rFonts w:ascii="Arial" w:hAnsi="Arial" w:cs="Arial"/>
                <w:sz w:val="22"/>
                <w:szCs w:val="22"/>
                <w:u w:val="single"/>
              </w:rPr>
            </w:pPr>
          </w:p>
        </w:tc>
        <w:tc>
          <w:tcPr>
            <w:tcW w:w="985" w:type="dxa"/>
          </w:tcPr>
          <w:p w14:paraId="2AE25E65" w14:textId="4CE09E66" w:rsidR="00085826" w:rsidRPr="00663ABD" w:rsidRDefault="00777B17" w:rsidP="00E568A4">
            <w:pPr>
              <w:jc w:val="both"/>
              <w:rPr>
                <w:rFonts w:ascii="Arial" w:hAnsi="Arial" w:cs="Arial"/>
                <w:color w:val="FF0000"/>
                <w:sz w:val="22"/>
                <w:szCs w:val="22"/>
                <w:u w:val="single"/>
              </w:rPr>
            </w:pPr>
            <w:r>
              <w:rPr>
                <w:noProof/>
                <w:color w:val="FF0000"/>
              </w:rPr>
              <w:pict w14:anchorId="63BC60F6">
                <v:oval id="Elipsa 4" o:spid="_x0000_s2052" style="position:absolute;left:0;text-align:left;margin-left:11pt;margin-top:31.5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Pr="00777B17" w:rsidRDefault="00085826" w:rsidP="00E57ED5">
            <w:pPr>
              <w:pStyle w:val="Odstavekseznama"/>
              <w:numPr>
                <w:ilvl w:val="0"/>
                <w:numId w:val="23"/>
              </w:numPr>
              <w:spacing w:after="0" w:line="240" w:lineRule="auto"/>
              <w:ind w:left="709" w:right="-2" w:hanging="425"/>
              <w:jc w:val="both"/>
              <w:rPr>
                <w:rFonts w:ascii="Arial" w:hAnsi="Arial" w:cs="Arial"/>
              </w:rPr>
            </w:pPr>
            <w:r w:rsidRPr="00777B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1207498" w14:textId="77777777" w:rsidR="00777B17" w:rsidRDefault="00777B17" w:rsidP="00A740D8">
            <w:pPr>
              <w:pStyle w:val="Odstavekseznama"/>
              <w:spacing w:after="0" w:line="240" w:lineRule="auto"/>
              <w:ind w:left="644"/>
              <w:jc w:val="both"/>
              <w:rPr>
                <w:rFonts w:ascii="Arial" w:hAnsi="Arial" w:cs="Arial"/>
                <w:b/>
              </w:rPr>
            </w:pPr>
          </w:p>
          <w:p w14:paraId="4C861453" w14:textId="7B4DC235" w:rsidR="00A740D8" w:rsidRPr="00777B17" w:rsidRDefault="00A740D8" w:rsidP="00A740D8">
            <w:pPr>
              <w:pStyle w:val="Odstavekseznama"/>
              <w:spacing w:after="0" w:line="240" w:lineRule="auto"/>
              <w:ind w:left="644"/>
              <w:jc w:val="both"/>
              <w:rPr>
                <w:rFonts w:ascii="Arial" w:hAnsi="Arial" w:cs="Arial"/>
                <w:b/>
              </w:rPr>
            </w:pPr>
            <w:r w:rsidRPr="00777B17">
              <w:rPr>
                <w:rFonts w:ascii="Arial" w:hAnsi="Arial" w:cs="Arial"/>
                <w:b/>
              </w:rPr>
              <w:t xml:space="preserve">Pogoj v celoti izpolnjuje </w:t>
            </w:r>
            <w:r w:rsidRPr="00777B17">
              <w:rPr>
                <w:rFonts w:ascii="Arial" w:hAnsi="Arial" w:cs="Arial"/>
                <w:i/>
              </w:rPr>
              <w:t>(navedba partnerja):</w:t>
            </w:r>
            <w:r w:rsidRPr="00777B17">
              <w:rPr>
                <w:rFonts w:ascii="Arial" w:hAnsi="Arial" w:cs="Arial"/>
                <w:b/>
              </w:rPr>
              <w:t xml:space="preserve"> </w:t>
            </w:r>
            <w:r w:rsidRPr="00777B17">
              <w:rPr>
                <w:rFonts w:ascii="Arial" w:hAnsi="Arial" w:cs="Arial"/>
              </w:rPr>
              <w:t>_________________________________________________________.</w:t>
            </w:r>
          </w:p>
          <w:p w14:paraId="292A5C27" w14:textId="77777777" w:rsidR="00085826" w:rsidRPr="00777B17" w:rsidRDefault="00085826" w:rsidP="00E568A4">
            <w:pPr>
              <w:jc w:val="both"/>
              <w:rPr>
                <w:rFonts w:ascii="Arial" w:hAnsi="Arial" w:cs="Arial"/>
                <w:sz w:val="22"/>
                <w:szCs w:val="22"/>
                <w:u w:val="single"/>
              </w:rPr>
            </w:pPr>
          </w:p>
        </w:tc>
        <w:tc>
          <w:tcPr>
            <w:tcW w:w="985" w:type="dxa"/>
          </w:tcPr>
          <w:p w14:paraId="591E14CA" w14:textId="5534D86C" w:rsidR="00085826" w:rsidRDefault="00777B17" w:rsidP="00E568A4">
            <w:pPr>
              <w:jc w:val="both"/>
              <w:rPr>
                <w:rFonts w:ascii="Arial" w:hAnsi="Arial" w:cs="Arial"/>
                <w:color w:val="FF0000"/>
                <w:sz w:val="22"/>
                <w:szCs w:val="22"/>
                <w:u w:val="single"/>
              </w:rPr>
            </w:pPr>
            <w:r>
              <w:rPr>
                <w:noProof/>
              </w:rPr>
              <w:pict w14:anchorId="6ED3FA43">
                <v:oval id="Elipsa 5" o:spid="_x0000_s2051" style="position:absolute;left:0;text-align:left;margin-left:11pt;margin-top:31.6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710C303" w14:textId="77777777" w:rsidR="002F6464" w:rsidRDefault="002F6464" w:rsidP="00E568A4">
            <w:pPr>
              <w:jc w:val="both"/>
              <w:rPr>
                <w:rFonts w:ascii="Arial" w:hAnsi="Arial" w:cs="Arial"/>
                <w:color w:val="FF0000"/>
                <w:sz w:val="22"/>
                <w:szCs w:val="22"/>
                <w:u w:val="single"/>
              </w:rPr>
            </w:pPr>
          </w:p>
        </w:tc>
        <w:tc>
          <w:tcPr>
            <w:tcW w:w="985" w:type="dxa"/>
          </w:tcPr>
          <w:p w14:paraId="59164DBD" w14:textId="5062156C" w:rsidR="00085826" w:rsidRDefault="00085826" w:rsidP="00E568A4">
            <w:pPr>
              <w:jc w:val="both"/>
              <w:rPr>
                <w:rFonts w:ascii="Arial" w:hAnsi="Arial" w:cs="Arial"/>
                <w:color w:val="FF0000"/>
                <w:sz w:val="22"/>
                <w:szCs w:val="22"/>
                <w:u w:val="single"/>
              </w:rPr>
            </w:pP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lastRenderedPageBreak/>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777B17" w:rsidRDefault="007A31ED" w:rsidP="007A31ED">
      <w:pPr>
        <w:autoSpaceDE w:val="0"/>
        <w:autoSpaceDN w:val="0"/>
        <w:adjustRightInd w:val="0"/>
        <w:jc w:val="both"/>
        <w:rPr>
          <w:rFonts w:ascii="Arial" w:hAnsi="Arial" w:cs="Arial"/>
          <w:b/>
          <w:bCs/>
          <w:sz w:val="22"/>
          <w:szCs w:val="22"/>
        </w:rPr>
      </w:pPr>
      <w:r w:rsidRPr="00777B17">
        <w:rPr>
          <w:rFonts w:ascii="Arial" w:hAnsi="Arial" w:cs="Arial"/>
          <w:b/>
          <w:bCs/>
          <w:sz w:val="22"/>
          <w:szCs w:val="22"/>
        </w:rPr>
        <w:t>Temeljne okoljske zahteve</w:t>
      </w:r>
    </w:p>
    <w:p w14:paraId="491FDD73" w14:textId="77777777" w:rsidR="007A31ED" w:rsidRPr="00777B17" w:rsidRDefault="007A31ED" w:rsidP="007A31ED">
      <w:pPr>
        <w:autoSpaceDE w:val="0"/>
        <w:autoSpaceDN w:val="0"/>
        <w:adjustRightInd w:val="0"/>
        <w:jc w:val="both"/>
        <w:rPr>
          <w:rFonts w:ascii="Arial" w:hAnsi="Arial" w:cs="Arial"/>
          <w:sz w:val="22"/>
          <w:szCs w:val="22"/>
        </w:rPr>
      </w:pPr>
      <w:r w:rsidRPr="00777B17">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60A41F11" w14:textId="77777777" w:rsidR="00777B17" w:rsidRPr="00881420" w:rsidRDefault="00777B17" w:rsidP="00777B17">
      <w:pPr>
        <w:jc w:val="both"/>
        <w:rPr>
          <w:rFonts w:ascii="Arial" w:hAnsi="Arial" w:cs="Arial"/>
          <w:b/>
          <w:sz w:val="22"/>
          <w:szCs w:val="22"/>
        </w:rPr>
      </w:pPr>
      <w:r w:rsidRPr="00881420">
        <w:rPr>
          <w:rFonts w:ascii="Arial" w:hAnsi="Arial" w:cs="Arial"/>
          <w:b/>
          <w:sz w:val="22"/>
          <w:szCs w:val="22"/>
        </w:rPr>
        <w:t>Garancijska doba</w:t>
      </w:r>
    </w:p>
    <w:p w14:paraId="1348C1D2" w14:textId="77777777" w:rsidR="00777B17" w:rsidRPr="00C12DA0" w:rsidRDefault="00777B17" w:rsidP="00777B17">
      <w:pPr>
        <w:autoSpaceDE w:val="0"/>
        <w:autoSpaceDN w:val="0"/>
        <w:adjustRightInd w:val="0"/>
        <w:jc w:val="both"/>
        <w:rPr>
          <w:rFonts w:ascii="Arial" w:hAnsi="Arial" w:cs="Arial"/>
          <w:sz w:val="22"/>
          <w:szCs w:val="22"/>
        </w:rPr>
      </w:pPr>
      <w:r w:rsidRPr="00C12DA0">
        <w:rPr>
          <w:rFonts w:ascii="Arial" w:hAnsi="Arial" w:cs="Arial"/>
          <w:sz w:val="22"/>
          <w:szCs w:val="22"/>
        </w:rPr>
        <w:t xml:space="preserve">Izvajalec daje za izvedena dela </w:t>
      </w:r>
      <w:r w:rsidRPr="00C665C1">
        <w:rPr>
          <w:rFonts w:ascii="Arial" w:hAnsi="Arial" w:cs="Arial"/>
          <w:b/>
          <w:bCs/>
          <w:sz w:val="22"/>
          <w:szCs w:val="22"/>
        </w:rPr>
        <w:t>______ (__________________)</w:t>
      </w:r>
      <w:r>
        <w:rPr>
          <w:rFonts w:ascii="Arial" w:hAnsi="Arial" w:cs="Arial"/>
          <w:b/>
          <w:bCs/>
          <w:sz w:val="22"/>
          <w:szCs w:val="22"/>
        </w:rPr>
        <w:t xml:space="preserve"> </w:t>
      </w:r>
      <w:r w:rsidRPr="00C12DA0">
        <w:rPr>
          <w:rFonts w:ascii="Arial" w:hAnsi="Arial" w:cs="Arial"/>
          <w:sz w:val="22"/>
          <w:szCs w:val="22"/>
        </w:rPr>
        <w:t>letno garancijo (garancijska doba).</w:t>
      </w:r>
    </w:p>
    <w:p w14:paraId="69404551" w14:textId="77777777" w:rsidR="00777B17" w:rsidRPr="00C12DA0" w:rsidRDefault="00777B17" w:rsidP="00777B17">
      <w:pPr>
        <w:autoSpaceDE w:val="0"/>
        <w:autoSpaceDN w:val="0"/>
        <w:adjustRightInd w:val="0"/>
        <w:jc w:val="both"/>
        <w:rPr>
          <w:rFonts w:ascii="Arial" w:hAnsi="Arial" w:cs="Arial"/>
          <w:sz w:val="22"/>
          <w:szCs w:val="22"/>
        </w:rPr>
      </w:pPr>
    </w:p>
    <w:p w14:paraId="61B01ED2" w14:textId="77777777" w:rsidR="00777B17" w:rsidRPr="00522A0D" w:rsidRDefault="00777B17" w:rsidP="00777B17">
      <w:pPr>
        <w:jc w:val="both"/>
        <w:rPr>
          <w:rFonts w:ascii="Arial" w:hAnsi="Arial" w:cs="Arial"/>
          <w:sz w:val="22"/>
        </w:rPr>
      </w:pPr>
      <w:r w:rsidRPr="00522A0D">
        <w:rPr>
          <w:rFonts w:ascii="Arial" w:hAnsi="Arial" w:cs="Arial"/>
          <w:sz w:val="22"/>
        </w:rPr>
        <w:t xml:space="preserve">Za vgrajene materiale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Pr>
          <w:rFonts w:ascii="Arial" w:hAnsi="Arial" w:cs="Arial"/>
          <w:color w:val="FF0000"/>
          <w:sz w:val="22"/>
          <w:szCs w:val="22"/>
        </w:rPr>
        <w:t xml:space="preserve"> </w:t>
      </w:r>
      <w:r w:rsidRPr="00522A0D">
        <w:rPr>
          <w:rFonts w:ascii="Arial" w:hAnsi="Arial" w:cs="Arial"/>
          <w:b/>
          <w:bCs/>
          <w:sz w:val="22"/>
          <w:u w:val="single"/>
        </w:rPr>
        <w:t>let</w:t>
      </w:r>
      <w:r w:rsidRPr="00522A0D">
        <w:rPr>
          <w:rFonts w:ascii="Arial" w:hAnsi="Arial" w:cs="Arial"/>
          <w:sz w:val="22"/>
        </w:rPr>
        <w:t xml:space="preserve"> od končnega prevzema vseh del.</w:t>
      </w:r>
    </w:p>
    <w:p w14:paraId="3C9B5BCB" w14:textId="77777777" w:rsidR="00777B17" w:rsidRPr="00522A0D" w:rsidRDefault="00777B17" w:rsidP="00777B17">
      <w:pPr>
        <w:jc w:val="both"/>
        <w:rPr>
          <w:rFonts w:ascii="Arial" w:hAnsi="Arial" w:cs="Arial"/>
          <w:sz w:val="22"/>
        </w:rPr>
      </w:pPr>
    </w:p>
    <w:p w14:paraId="2F1D5E1A" w14:textId="77777777" w:rsidR="00777B17" w:rsidRPr="00522A0D" w:rsidRDefault="00777B17" w:rsidP="00777B17">
      <w:pPr>
        <w:jc w:val="both"/>
        <w:rPr>
          <w:rFonts w:ascii="Arial" w:hAnsi="Arial" w:cs="Arial"/>
          <w:sz w:val="22"/>
        </w:rPr>
      </w:pPr>
      <w:r w:rsidRPr="00522A0D">
        <w:rPr>
          <w:rFonts w:ascii="Arial" w:hAnsi="Arial" w:cs="Arial"/>
          <w:sz w:val="22"/>
        </w:rPr>
        <w:t xml:space="preserve">Za opremo, stoje oz. naprave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sidRPr="00C665C1">
        <w:rPr>
          <w:rFonts w:ascii="Arial" w:hAnsi="Arial" w:cs="Arial"/>
          <w:sz w:val="22"/>
          <w:szCs w:val="22"/>
        </w:rPr>
        <w:t xml:space="preserve"> </w:t>
      </w:r>
      <w:r w:rsidRPr="00C665C1">
        <w:rPr>
          <w:rFonts w:ascii="Arial" w:hAnsi="Arial" w:cs="Arial"/>
          <w:b/>
          <w:bCs/>
          <w:sz w:val="22"/>
          <w:szCs w:val="22"/>
        </w:rPr>
        <w:t>let</w:t>
      </w:r>
      <w:r w:rsidRPr="00B84C9E">
        <w:rPr>
          <w:rFonts w:ascii="Arial" w:hAnsi="Arial" w:cs="Arial"/>
          <w:color w:val="FF0000"/>
          <w:sz w:val="22"/>
          <w:szCs w:val="22"/>
        </w:rPr>
        <w:t xml:space="preserve"> </w:t>
      </w:r>
      <w:r w:rsidRPr="00522A0D">
        <w:rPr>
          <w:rFonts w:ascii="Arial" w:hAnsi="Arial" w:cs="Arial"/>
          <w:sz w:val="22"/>
        </w:rPr>
        <w:t>od končnega prevzema vseh del.</w:t>
      </w:r>
    </w:p>
    <w:p w14:paraId="14AFDFBE" w14:textId="77777777" w:rsidR="00777B17" w:rsidRPr="00C12DA0" w:rsidRDefault="00777B17" w:rsidP="00777B17">
      <w:pPr>
        <w:pStyle w:val="Telobesedila"/>
        <w:rPr>
          <w:rFonts w:ascii="Arial" w:hAnsi="Arial" w:cs="Arial"/>
          <w:b/>
          <w:bCs/>
          <w:snapToGrid w:val="0"/>
          <w:sz w:val="22"/>
          <w:szCs w:val="22"/>
        </w:rPr>
      </w:pPr>
    </w:p>
    <w:p w14:paraId="3A273CC3" w14:textId="77777777" w:rsidR="00777B17" w:rsidRDefault="00777B17" w:rsidP="00777B17">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F313B2B"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sidRPr="00777B17">
        <w:rPr>
          <w:rFonts w:ascii="Arial" w:hAnsi="Arial" w:cs="Arial"/>
          <w:b/>
          <w:iCs/>
          <w:sz w:val="22"/>
          <w:szCs w:val="22"/>
        </w:rPr>
        <w:t>»</w:t>
      </w:r>
      <w:r w:rsidR="00777B17" w:rsidRPr="00777B17">
        <w:rPr>
          <w:rFonts w:ascii="Arial" w:hAnsi="Arial" w:cs="Arial"/>
          <w:b/>
          <w:iCs/>
          <w:sz w:val="22"/>
          <w:szCs w:val="22"/>
        </w:rPr>
        <w:t>Večnamenska pot in pločnik Dobova – Rigonce (1. in 2. faza)</w:t>
      </w:r>
      <w:r w:rsidR="00D85632" w:rsidRPr="00777B17">
        <w:rPr>
          <w:rFonts w:ascii="Arial" w:hAnsi="Arial" w:cs="Arial"/>
          <w:b/>
          <w:iCs/>
          <w:sz w:val="22"/>
          <w:szCs w:val="22"/>
        </w:rPr>
        <w:t>«</w:t>
      </w:r>
      <w:r w:rsidR="00D85632" w:rsidRPr="00777B17">
        <w:rPr>
          <w:rFonts w:ascii="Arial" w:hAnsi="Arial" w:cs="Arial"/>
          <w:b/>
          <w:sz w:val="22"/>
          <w:szCs w:val="22"/>
        </w:rPr>
        <w:t xml:space="preserve">  (</w:t>
      </w:r>
      <w:r w:rsidR="00777B17" w:rsidRPr="00777B17">
        <w:rPr>
          <w:rFonts w:ascii="Arial" w:hAnsi="Arial" w:cs="Arial"/>
          <w:b/>
          <w:i/>
          <w:iCs/>
          <w:sz w:val="22"/>
          <w:szCs w:val="22"/>
        </w:rPr>
        <w:t>4304-7/2025</w:t>
      </w:r>
      <w:r w:rsidR="00D85632" w:rsidRPr="00777B17">
        <w:rPr>
          <w:rFonts w:ascii="Arial" w:hAnsi="Arial" w:cs="Arial"/>
          <w:b/>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Default="001E7CBA" w:rsidP="001B0C7B">
      <w:pPr>
        <w:jc w:val="both"/>
        <w:rPr>
          <w:rFonts w:ascii="Arial" w:hAnsi="Arial" w:cs="Arial"/>
          <w:sz w:val="22"/>
          <w:szCs w:val="22"/>
        </w:rPr>
      </w:pPr>
    </w:p>
    <w:p w14:paraId="24B527E3" w14:textId="77777777" w:rsidR="00777B17" w:rsidRPr="00A835A2" w:rsidRDefault="00777B17"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225E"/>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77B17"/>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Pages>
  <Words>1330</Words>
  <Characters>7582</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197</cp:revision>
  <cp:lastPrinted>2024-06-03T13:08:00Z</cp:lastPrinted>
  <dcterms:created xsi:type="dcterms:W3CDTF">2016-05-25T22:02:00Z</dcterms:created>
  <dcterms:modified xsi:type="dcterms:W3CDTF">2025-06-09T10:47:00Z</dcterms:modified>
</cp:coreProperties>
</file>